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B5BD1" w:rsidRDefault="007F52EA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44-рг от 10.09.2025 г. Об утверждении перечня кодов подвидов доходов по видам доходов</w:t>
      </w:r>
    </w:p>
    <w:p w:rsidR="007F52EA" w:rsidRDefault="007F52EA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№ 45-рг от 10.09.2025 г. О внесении изменений в Перечень главных администраторов доходов бюджета Азейского муниципального образования </w:t>
      </w:r>
    </w:p>
    <w:p w:rsidR="007F52EA" w:rsidRDefault="007F52EA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46-рг от 10.09.2025 г. О внесении дополнений в приложение к распоряжению от 24.12.2019 г. № 70-рг</w:t>
      </w:r>
    </w:p>
    <w:p w:rsidR="007F52EA" w:rsidRDefault="007F52EA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47-рг от 15.09.2025 г. Об утверждении и размещении конкурсной документации на официальном сайте</w:t>
      </w:r>
    </w:p>
    <w:p w:rsidR="007F52EA" w:rsidRDefault="007F52EA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48-рг от 15.09.2025 г. О проведении конкурса на право заключения договора управления многоквартирным домом</w:t>
      </w:r>
    </w:p>
    <w:p w:rsidR="003024AC" w:rsidRDefault="003024AC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49-рг от 19.09.2025 г. Об аннулировании адресов объектов адресации</w:t>
      </w:r>
    </w:p>
    <w:p w:rsidR="003024AC" w:rsidRDefault="003024AC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26-пг от 01.09.2025</w:t>
      </w:r>
      <w:r w:rsidR="00C618EC">
        <w:rPr>
          <w:rFonts w:ascii="Times New Roman" w:hAnsi="Times New Roman" w:cs="Times New Roman"/>
          <w:sz w:val="28"/>
          <w:szCs w:val="28"/>
        </w:rPr>
        <w:t>г. О внесении изменений в постановление администрации Азейского сельского поселения от 07.11.2024 г. № 38-пг «Об утверждении мероприятий перечня проектов народных инициатив, порядка организации работы по его реализации и расходования бюджетных средств в 2025, 2026, 2027</w:t>
      </w:r>
      <w:r w:rsidR="00666969">
        <w:rPr>
          <w:rFonts w:ascii="Times New Roman" w:hAnsi="Times New Roman" w:cs="Times New Roman"/>
          <w:sz w:val="28"/>
          <w:szCs w:val="28"/>
        </w:rPr>
        <w:t xml:space="preserve"> гг.»</w:t>
      </w:r>
    </w:p>
    <w:p w:rsidR="00666969" w:rsidRDefault="00851D05" w:rsidP="00851D05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№ 27-пг от 24.09.2025г.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от 26.08.2024 № 23-пг, от 09.09.2024 № 25-пг, от 23.09.2024 № 27-пг, от 25.10.2024 № 35-пг, от 08.11.2024 № 39-пг, от 25.11.2024 № 40-пг, от 10.12.2024 № 46-пг, от 23.12.2024 № 51-пг, от 25.12.2024 № 51/1-пг, от </w:t>
      </w:r>
      <w:r w:rsidR="00EB0312">
        <w:rPr>
          <w:rFonts w:ascii="Times New Roman" w:hAnsi="Times New Roman" w:cs="Times New Roman"/>
          <w:sz w:val="28"/>
          <w:szCs w:val="28"/>
        </w:rPr>
        <w:t>09.01.2025 № 1-пг, от 27.01.2025 № 3-пг, от 10.02.2025 № 5-пг, от 25.02.2025 № 6-пг, от 08.04.2025 № 14-пг, от 25.04.2025 № 17-пг, от 27.05.2025 № 19-пг, от 11.08.2025 № 24-пг)</w:t>
      </w:r>
    </w:p>
    <w:p w:rsidR="00EB0312" w:rsidRPr="00851D05" w:rsidRDefault="00EB0312" w:rsidP="00851D05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28-пг от 30.09.2025 г. Об основных направлениях бюджетной и налоговой политики Азейского муниципального образования на 2026 год и на плановый период 2027 и 2028 годов</w:t>
      </w:r>
      <w:bookmarkStart w:id="0" w:name="_GoBack"/>
      <w:bookmarkEnd w:id="0"/>
    </w:p>
    <w:sectPr w:rsidR="00EB0312" w:rsidRPr="00851D05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61E" w:rsidRDefault="008D061E" w:rsidP="004B64DE">
      <w:pPr>
        <w:spacing w:after="0" w:line="240" w:lineRule="auto"/>
      </w:pPr>
      <w:r>
        <w:separator/>
      </w:r>
    </w:p>
  </w:endnote>
  <w:endnote w:type="continuationSeparator" w:id="0">
    <w:p w:rsidR="008D061E" w:rsidRDefault="008D061E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61E" w:rsidRDefault="008D061E" w:rsidP="004B64DE">
      <w:pPr>
        <w:spacing w:after="0" w:line="240" w:lineRule="auto"/>
      </w:pPr>
      <w:r>
        <w:separator/>
      </w:r>
    </w:p>
  </w:footnote>
  <w:footnote w:type="continuationSeparator" w:id="0">
    <w:p w:rsidR="008D061E" w:rsidRDefault="008D061E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14C7B"/>
    <w:multiLevelType w:val="hybridMultilevel"/>
    <w:tmpl w:val="20941CBA"/>
    <w:lvl w:ilvl="0" w:tplc="C660D8D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52640F"/>
    <w:multiLevelType w:val="hybridMultilevel"/>
    <w:tmpl w:val="BF1C3F42"/>
    <w:lvl w:ilvl="0" w:tplc="213A1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22"/>
  </w:num>
  <w:num w:numId="5">
    <w:abstractNumId w:val="7"/>
  </w:num>
  <w:num w:numId="6">
    <w:abstractNumId w:val="13"/>
  </w:num>
  <w:num w:numId="7">
    <w:abstractNumId w:val="20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8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4"/>
  </w:num>
  <w:num w:numId="23">
    <w:abstractNumId w:val="12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1E64"/>
    <w:rsid w:val="00042504"/>
    <w:rsid w:val="00044E4A"/>
    <w:rsid w:val="00044ED5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1CE9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5FC0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B5BD1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24AC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27D7C"/>
    <w:rsid w:val="0033497E"/>
    <w:rsid w:val="0033523E"/>
    <w:rsid w:val="003375C8"/>
    <w:rsid w:val="0033777A"/>
    <w:rsid w:val="00341006"/>
    <w:rsid w:val="003427C3"/>
    <w:rsid w:val="00343F84"/>
    <w:rsid w:val="003454DC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03D8F"/>
    <w:rsid w:val="00411E97"/>
    <w:rsid w:val="0041445C"/>
    <w:rsid w:val="00414D33"/>
    <w:rsid w:val="00417024"/>
    <w:rsid w:val="004209DB"/>
    <w:rsid w:val="00420AA0"/>
    <w:rsid w:val="00421AD5"/>
    <w:rsid w:val="00432B5B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D4AFC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41D4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B4BCD"/>
    <w:rsid w:val="005B6266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66969"/>
    <w:rsid w:val="00672A10"/>
    <w:rsid w:val="006766F3"/>
    <w:rsid w:val="00680AE0"/>
    <w:rsid w:val="0068194C"/>
    <w:rsid w:val="00681C61"/>
    <w:rsid w:val="006864CE"/>
    <w:rsid w:val="00692547"/>
    <w:rsid w:val="006926CB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C6B7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2E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1D05"/>
    <w:rsid w:val="008562DD"/>
    <w:rsid w:val="008710CE"/>
    <w:rsid w:val="0087423B"/>
    <w:rsid w:val="00875E52"/>
    <w:rsid w:val="008765E4"/>
    <w:rsid w:val="00877ECD"/>
    <w:rsid w:val="00890488"/>
    <w:rsid w:val="008934C2"/>
    <w:rsid w:val="008A2494"/>
    <w:rsid w:val="008A36FD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B566D"/>
    <w:rsid w:val="008C38C6"/>
    <w:rsid w:val="008C4195"/>
    <w:rsid w:val="008C48C8"/>
    <w:rsid w:val="008C5451"/>
    <w:rsid w:val="008C56DD"/>
    <w:rsid w:val="008C5C30"/>
    <w:rsid w:val="008C7BB4"/>
    <w:rsid w:val="008D061E"/>
    <w:rsid w:val="008D1823"/>
    <w:rsid w:val="008D2858"/>
    <w:rsid w:val="008D5521"/>
    <w:rsid w:val="008D64AF"/>
    <w:rsid w:val="008D6BD8"/>
    <w:rsid w:val="008E2C21"/>
    <w:rsid w:val="008E3B01"/>
    <w:rsid w:val="008E4182"/>
    <w:rsid w:val="008F494F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870"/>
    <w:rsid w:val="00945DFE"/>
    <w:rsid w:val="00950A01"/>
    <w:rsid w:val="0095257C"/>
    <w:rsid w:val="00955E73"/>
    <w:rsid w:val="0096434B"/>
    <w:rsid w:val="00964D56"/>
    <w:rsid w:val="00972CCF"/>
    <w:rsid w:val="00981871"/>
    <w:rsid w:val="00981EE6"/>
    <w:rsid w:val="00986A37"/>
    <w:rsid w:val="00986D9D"/>
    <w:rsid w:val="00990CB6"/>
    <w:rsid w:val="00991733"/>
    <w:rsid w:val="00993F93"/>
    <w:rsid w:val="00994A8E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D7236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376E3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5AF5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18EC"/>
    <w:rsid w:val="00C640F4"/>
    <w:rsid w:val="00C70EBA"/>
    <w:rsid w:val="00C71321"/>
    <w:rsid w:val="00C7179E"/>
    <w:rsid w:val="00C7463D"/>
    <w:rsid w:val="00C77348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3A62"/>
    <w:rsid w:val="00CD4A1B"/>
    <w:rsid w:val="00CD5E9F"/>
    <w:rsid w:val="00CD5EFA"/>
    <w:rsid w:val="00CE1ACB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0312"/>
    <w:rsid w:val="00EB2A45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CE0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714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7B8F-D7AA-4765-A838-4E44ABC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8145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332</cp:revision>
  <cp:lastPrinted>2020-09-02T03:50:00Z</cp:lastPrinted>
  <dcterms:created xsi:type="dcterms:W3CDTF">2012-02-06T23:59:00Z</dcterms:created>
  <dcterms:modified xsi:type="dcterms:W3CDTF">2025-10-06T01:12:00Z</dcterms:modified>
</cp:coreProperties>
</file>